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AE94D" w14:textId="77777777" w:rsidR="00E3518C" w:rsidRPr="00E3518C" w:rsidRDefault="00E3518C" w:rsidP="00E3518C">
      <w:pPr>
        <w:pStyle w:val="NoSpacing"/>
        <w:spacing w:after="240"/>
        <w:jc w:val="center"/>
        <w:rPr>
          <w:rFonts w:cs="Times New Roman"/>
          <w:b/>
          <w:sz w:val="28"/>
          <w:szCs w:val="28"/>
          <w:u w:val="single"/>
        </w:rPr>
      </w:pPr>
      <w:r w:rsidRPr="00E3518C">
        <w:rPr>
          <w:rFonts w:cs="Times New Roman"/>
          <w:b/>
          <w:sz w:val="28"/>
          <w:szCs w:val="28"/>
          <w:u w:val="single"/>
        </w:rPr>
        <w:t>Plain Language Summary</w:t>
      </w:r>
    </w:p>
    <w:p w14:paraId="0FC502F8" w14:textId="77777777" w:rsidR="006C314E" w:rsidRDefault="0041520B" w:rsidP="005F5347">
      <w:pPr>
        <w:pStyle w:val="NoSpacing"/>
        <w:jc w:val="both"/>
        <w:rPr>
          <w:rFonts w:cs="Times New Roman"/>
          <w:szCs w:val="24"/>
        </w:rPr>
      </w:pPr>
      <w:r w:rsidRPr="008823EE">
        <w:rPr>
          <w:rFonts w:cs="Times New Roman"/>
          <w:b/>
          <w:szCs w:val="24"/>
          <w:u w:val="single"/>
        </w:rPr>
        <w:t>C</w:t>
      </w:r>
      <w:r w:rsidR="008823EE" w:rsidRPr="008823EE">
        <w:rPr>
          <w:rFonts w:cs="Times New Roman"/>
          <w:b/>
          <w:szCs w:val="24"/>
          <w:u w:val="single"/>
        </w:rPr>
        <w:t>urrent Introduction Number</w:t>
      </w:r>
      <w:r w:rsidRPr="00C20D76">
        <w:rPr>
          <w:rFonts w:cs="Times New Roman"/>
          <w:b/>
          <w:szCs w:val="24"/>
        </w:rPr>
        <w:t>:</w:t>
      </w:r>
    </w:p>
    <w:p w14:paraId="140FAF53" w14:textId="259CF7AD" w:rsidR="0041520B" w:rsidRPr="00A5189C" w:rsidRDefault="00297A5A" w:rsidP="006C314E">
      <w:pPr>
        <w:pStyle w:val="NoSpacing"/>
        <w:spacing w:before="8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Proposed </w:t>
      </w:r>
      <w:r w:rsidR="0004593B">
        <w:rPr>
          <w:rFonts w:cs="Times New Roman"/>
          <w:szCs w:val="24"/>
        </w:rPr>
        <w:t>Int. No.</w:t>
      </w:r>
      <w:r w:rsidR="00A20884">
        <w:rPr>
          <w:rFonts w:cs="Times New Roman"/>
          <w:szCs w:val="24"/>
        </w:rPr>
        <w:t xml:space="preserve"> 985-A</w:t>
      </w:r>
    </w:p>
    <w:p w14:paraId="38C5C4B7" w14:textId="77777777" w:rsidR="0041520B" w:rsidRDefault="0041520B" w:rsidP="0041520B">
      <w:pPr>
        <w:pStyle w:val="NoSpacing"/>
        <w:jc w:val="both"/>
        <w:rPr>
          <w:rFonts w:cs="Times New Roman"/>
          <w:b/>
          <w:szCs w:val="24"/>
        </w:rPr>
      </w:pPr>
    </w:p>
    <w:p w14:paraId="161877DA" w14:textId="77777777" w:rsidR="0041520B" w:rsidRPr="008823EE" w:rsidRDefault="0041520B" w:rsidP="0041520B">
      <w:pPr>
        <w:pStyle w:val="NoSpacing"/>
        <w:jc w:val="both"/>
        <w:rPr>
          <w:rFonts w:cs="Times New Roman"/>
          <w:b/>
          <w:szCs w:val="24"/>
          <w:u w:val="single"/>
        </w:rPr>
      </w:pPr>
      <w:r w:rsidRPr="008823EE">
        <w:rPr>
          <w:rFonts w:cs="Times New Roman"/>
          <w:b/>
          <w:szCs w:val="24"/>
          <w:u w:val="single"/>
        </w:rPr>
        <w:t>P</w:t>
      </w:r>
      <w:r w:rsidR="008823EE" w:rsidRPr="008823EE">
        <w:rPr>
          <w:rFonts w:cs="Times New Roman"/>
          <w:b/>
          <w:szCs w:val="24"/>
          <w:u w:val="single"/>
        </w:rPr>
        <w:t>rime Sponsors</w:t>
      </w:r>
      <w:r w:rsidRPr="00C20D76">
        <w:rPr>
          <w:rFonts w:cs="Times New Roman"/>
          <w:b/>
          <w:szCs w:val="24"/>
        </w:rPr>
        <w:t>:</w:t>
      </w:r>
    </w:p>
    <w:p w14:paraId="43BA91BB" w14:textId="31135D14" w:rsidR="0041520B" w:rsidRDefault="00606846" w:rsidP="00C20D76">
      <w:pPr>
        <w:pStyle w:val="NoSpacing"/>
        <w:spacing w:before="8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Council Member</w:t>
      </w:r>
      <w:r w:rsidR="00A9132D">
        <w:rPr>
          <w:rFonts w:cs="Times New Roman"/>
          <w:szCs w:val="24"/>
        </w:rPr>
        <w:t xml:space="preserve"> </w:t>
      </w:r>
      <w:r w:rsidR="00DB44AB">
        <w:rPr>
          <w:rFonts w:cs="Times New Roman"/>
          <w:szCs w:val="24"/>
        </w:rPr>
        <w:t>Abreu</w:t>
      </w:r>
    </w:p>
    <w:p w14:paraId="67757ADD" w14:textId="77777777" w:rsidR="00E3518C" w:rsidRPr="003A304F" w:rsidRDefault="00E3518C" w:rsidP="0041520B">
      <w:pPr>
        <w:pStyle w:val="NoSpacing"/>
        <w:jc w:val="both"/>
        <w:rPr>
          <w:rFonts w:cs="Times New Roman"/>
          <w:szCs w:val="24"/>
        </w:rPr>
      </w:pPr>
    </w:p>
    <w:p w14:paraId="20F75883" w14:textId="77777777" w:rsidR="0041520B" w:rsidRPr="008823EE" w:rsidRDefault="008823EE" w:rsidP="0041520B">
      <w:pPr>
        <w:pStyle w:val="NoSpacing"/>
        <w:jc w:val="both"/>
        <w:rPr>
          <w:rFonts w:cs="Times New Roman"/>
          <w:szCs w:val="24"/>
          <w:u w:val="single"/>
        </w:rPr>
      </w:pPr>
      <w:r w:rsidRPr="008823EE">
        <w:rPr>
          <w:rFonts w:cs="Times New Roman"/>
          <w:b/>
          <w:szCs w:val="24"/>
          <w:u w:val="single"/>
        </w:rPr>
        <w:t xml:space="preserve">Bill </w:t>
      </w:r>
      <w:r w:rsidR="0041520B" w:rsidRPr="008823EE">
        <w:rPr>
          <w:rFonts w:cs="Times New Roman"/>
          <w:b/>
          <w:szCs w:val="24"/>
          <w:u w:val="single"/>
        </w:rPr>
        <w:t>T</w:t>
      </w:r>
      <w:r w:rsidRPr="008823EE">
        <w:rPr>
          <w:rFonts w:cs="Times New Roman"/>
          <w:b/>
          <w:szCs w:val="24"/>
          <w:u w:val="single"/>
        </w:rPr>
        <w:t>itle</w:t>
      </w:r>
      <w:r w:rsidR="0041520B" w:rsidRPr="00C20D76">
        <w:rPr>
          <w:rFonts w:cs="Times New Roman"/>
          <w:b/>
          <w:szCs w:val="24"/>
        </w:rPr>
        <w:t>:</w:t>
      </w:r>
      <w:r w:rsidR="00617310" w:rsidRPr="008823EE">
        <w:rPr>
          <w:rFonts w:cs="Times New Roman"/>
          <w:szCs w:val="24"/>
          <w:u w:val="single"/>
        </w:rPr>
        <w:t xml:space="preserve"> </w:t>
      </w:r>
    </w:p>
    <w:p w14:paraId="4C0B6677" w14:textId="6806CD73" w:rsidR="0041520B" w:rsidRDefault="001218E3" w:rsidP="001218E3">
      <w:pPr>
        <w:pStyle w:val="BodyText"/>
        <w:spacing w:before="80" w:line="240" w:lineRule="auto"/>
        <w:ind w:firstLine="0"/>
      </w:pPr>
      <w:r>
        <w:t>A Local Law to</w:t>
      </w:r>
      <w:r w:rsidR="00A9132D">
        <w:t xml:space="preserve"> </w:t>
      </w:r>
      <w:r w:rsidR="00DB44AB" w:rsidRPr="00DB44AB">
        <w:t xml:space="preserve">amend the administrative code of the city of New York, in relation to the </w:t>
      </w:r>
      <w:r w:rsidR="008E586D" w:rsidRPr="008E586D">
        <w:t>establishment of a trade-in program concerning powered bicycles</w:t>
      </w:r>
    </w:p>
    <w:p w14:paraId="6C66CB01" w14:textId="77777777" w:rsidR="008823EE" w:rsidRDefault="008823EE" w:rsidP="0041520B">
      <w:pPr>
        <w:pStyle w:val="NoSpacing"/>
        <w:jc w:val="both"/>
        <w:rPr>
          <w:rFonts w:cs="Times New Roman"/>
          <w:szCs w:val="24"/>
        </w:rPr>
      </w:pPr>
    </w:p>
    <w:p w14:paraId="3E86D528" w14:textId="77777777" w:rsidR="0041520B" w:rsidRPr="008823EE" w:rsidRDefault="0041520B" w:rsidP="0041520B">
      <w:pPr>
        <w:pStyle w:val="NoSpacing"/>
        <w:jc w:val="both"/>
        <w:rPr>
          <w:rFonts w:cs="Times New Roman"/>
          <w:b/>
          <w:szCs w:val="24"/>
          <w:u w:val="single"/>
        </w:rPr>
      </w:pPr>
      <w:r w:rsidRPr="008823EE">
        <w:rPr>
          <w:rFonts w:cs="Times New Roman"/>
          <w:b/>
          <w:szCs w:val="24"/>
          <w:u w:val="single"/>
        </w:rPr>
        <w:t>B</w:t>
      </w:r>
      <w:r w:rsidR="008823EE" w:rsidRPr="008823EE">
        <w:rPr>
          <w:rFonts w:cs="Times New Roman"/>
          <w:b/>
          <w:szCs w:val="24"/>
          <w:u w:val="single"/>
        </w:rPr>
        <w:t>ill Summary</w:t>
      </w:r>
      <w:r w:rsidRPr="00C20D76">
        <w:rPr>
          <w:rFonts w:cs="Times New Roman"/>
          <w:b/>
          <w:szCs w:val="24"/>
        </w:rPr>
        <w:t>:</w:t>
      </w:r>
    </w:p>
    <w:p w14:paraId="55AC39AB" w14:textId="77777777" w:rsidR="0041520B" w:rsidRPr="00C20D76" w:rsidRDefault="0041520B" w:rsidP="0041520B">
      <w:pPr>
        <w:pStyle w:val="NoSpacing"/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This plain language summary is for informational purposes only and does not substitute for legal counsel.</w:t>
      </w:r>
      <w:r w:rsidR="005F5347">
        <w:rPr>
          <w:rFonts w:cs="Times New Roman"/>
          <w:b/>
          <w:szCs w:val="24"/>
        </w:rPr>
        <w:t xml:space="preserve"> R</w:t>
      </w:r>
      <w:r>
        <w:rPr>
          <w:rFonts w:cs="Times New Roman"/>
          <w:b/>
          <w:szCs w:val="24"/>
        </w:rPr>
        <w:t xml:space="preserve">eview the full text of the bill online at </w:t>
      </w:r>
      <w:hyperlink r:id="rId8" w:history="1">
        <w:r w:rsidR="005F5347" w:rsidRPr="005F5347">
          <w:rPr>
            <w:rStyle w:val="Hyperlink"/>
            <w:rFonts w:cs="Times New Roman"/>
            <w:bCs/>
            <w:szCs w:val="24"/>
          </w:rPr>
          <w:t>https://legistar.council.nyc.gov</w:t>
        </w:r>
      </w:hyperlink>
      <w:r>
        <w:rPr>
          <w:rFonts w:cs="Times New Roman"/>
          <w:b/>
          <w:szCs w:val="24"/>
        </w:rPr>
        <w:t>.</w:t>
      </w:r>
    </w:p>
    <w:p w14:paraId="4B2D42AA" w14:textId="3947E30C" w:rsidR="0017748E" w:rsidRDefault="009D3F0D" w:rsidP="00CC3F79">
      <w:pPr>
        <w:pStyle w:val="NoSpacing"/>
        <w:spacing w:before="12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This bill would </w:t>
      </w:r>
      <w:r w:rsidR="00DB44AB">
        <w:rPr>
          <w:rFonts w:cs="Times New Roman"/>
          <w:szCs w:val="24"/>
        </w:rPr>
        <w:t xml:space="preserve">require </w:t>
      </w:r>
      <w:r w:rsidR="008E586D">
        <w:rPr>
          <w:rFonts w:cs="Times New Roman"/>
          <w:szCs w:val="24"/>
        </w:rPr>
        <w:t xml:space="preserve">the Department of </w:t>
      </w:r>
      <w:r w:rsidR="00801D92">
        <w:rPr>
          <w:rFonts w:cs="Times New Roman"/>
          <w:szCs w:val="24"/>
        </w:rPr>
        <w:t>Transportation</w:t>
      </w:r>
      <w:r w:rsidR="008E586D">
        <w:rPr>
          <w:rFonts w:cs="Times New Roman"/>
          <w:szCs w:val="24"/>
        </w:rPr>
        <w:t xml:space="preserve"> (D</w:t>
      </w:r>
      <w:r w:rsidR="00801D92">
        <w:rPr>
          <w:rFonts w:cs="Times New Roman"/>
          <w:szCs w:val="24"/>
        </w:rPr>
        <w:t>OT</w:t>
      </w:r>
      <w:r w:rsidR="008E586D">
        <w:rPr>
          <w:rFonts w:cs="Times New Roman"/>
          <w:szCs w:val="24"/>
        </w:rPr>
        <w:t>)</w:t>
      </w:r>
      <w:r w:rsidR="00DB44AB">
        <w:rPr>
          <w:rFonts w:cs="Times New Roman"/>
          <w:szCs w:val="24"/>
        </w:rPr>
        <w:t xml:space="preserve"> to create a program </w:t>
      </w:r>
      <w:r w:rsidR="008E586D">
        <w:rPr>
          <w:rFonts w:cs="Times New Roman"/>
          <w:szCs w:val="24"/>
        </w:rPr>
        <w:t xml:space="preserve">for </w:t>
      </w:r>
      <w:r w:rsidR="002B7948">
        <w:rPr>
          <w:rFonts w:cs="Times New Roman"/>
          <w:szCs w:val="24"/>
        </w:rPr>
        <w:t xml:space="preserve">individuals </w:t>
      </w:r>
      <w:r w:rsidR="008E586D">
        <w:rPr>
          <w:rFonts w:cs="Times New Roman"/>
          <w:szCs w:val="24"/>
        </w:rPr>
        <w:t>to trade in</w:t>
      </w:r>
      <w:r w:rsidR="002B7948">
        <w:rPr>
          <w:rFonts w:cs="Times New Roman"/>
          <w:szCs w:val="24"/>
        </w:rPr>
        <w:t xml:space="preserve"> </w:t>
      </w:r>
      <w:r w:rsidR="00F36CC7">
        <w:rPr>
          <w:rFonts w:cs="Times New Roman"/>
          <w:szCs w:val="24"/>
        </w:rPr>
        <w:t xml:space="preserve">Class 3 </w:t>
      </w:r>
      <w:r w:rsidR="00315681">
        <w:rPr>
          <w:rFonts w:cs="Times New Roman"/>
          <w:szCs w:val="24"/>
        </w:rPr>
        <w:t>e-bikes</w:t>
      </w:r>
      <w:r w:rsidR="0088415C">
        <w:rPr>
          <w:rFonts w:cs="Times New Roman"/>
          <w:szCs w:val="24"/>
        </w:rPr>
        <w:t>,</w:t>
      </w:r>
      <w:r w:rsidR="00315681">
        <w:rPr>
          <w:rFonts w:cs="Times New Roman"/>
          <w:szCs w:val="24"/>
        </w:rPr>
        <w:t xml:space="preserve"> </w:t>
      </w:r>
      <w:r w:rsidR="002B7948">
        <w:rPr>
          <w:rFonts w:cs="Times New Roman"/>
          <w:szCs w:val="24"/>
        </w:rPr>
        <w:t>and</w:t>
      </w:r>
      <w:r w:rsidR="008E586D">
        <w:rPr>
          <w:rFonts w:cs="Times New Roman"/>
          <w:szCs w:val="24"/>
        </w:rPr>
        <w:t xml:space="preserve"> vehicles that resemble but do not legally qualify as </w:t>
      </w:r>
      <w:r w:rsidR="00F36CC7">
        <w:rPr>
          <w:rFonts w:cs="Times New Roman"/>
          <w:szCs w:val="24"/>
        </w:rPr>
        <w:t>C</w:t>
      </w:r>
      <w:r w:rsidR="008E586D">
        <w:rPr>
          <w:rFonts w:cs="Times New Roman"/>
          <w:szCs w:val="24"/>
        </w:rPr>
        <w:t xml:space="preserve">lass 1 or </w:t>
      </w:r>
      <w:r w:rsidR="00F36CC7">
        <w:rPr>
          <w:rFonts w:cs="Times New Roman"/>
          <w:szCs w:val="24"/>
        </w:rPr>
        <w:t xml:space="preserve">Class </w:t>
      </w:r>
      <w:r w:rsidR="008E586D">
        <w:rPr>
          <w:rFonts w:cs="Times New Roman"/>
          <w:szCs w:val="24"/>
        </w:rPr>
        <w:t>2 e-bikes</w:t>
      </w:r>
      <w:r w:rsidR="002B7948">
        <w:rPr>
          <w:rFonts w:cs="Times New Roman"/>
          <w:szCs w:val="24"/>
        </w:rPr>
        <w:t xml:space="preserve">, in return for a </w:t>
      </w:r>
      <w:r w:rsidR="00AA33D9">
        <w:rPr>
          <w:rFonts w:cs="Times New Roman"/>
          <w:szCs w:val="24"/>
        </w:rPr>
        <w:t>C</w:t>
      </w:r>
      <w:r w:rsidR="002B7948">
        <w:rPr>
          <w:rFonts w:cs="Times New Roman"/>
          <w:szCs w:val="24"/>
        </w:rPr>
        <w:t xml:space="preserve">lass 1 or </w:t>
      </w:r>
      <w:r w:rsidR="00AA33D9">
        <w:rPr>
          <w:rFonts w:cs="Times New Roman"/>
          <w:szCs w:val="24"/>
        </w:rPr>
        <w:t xml:space="preserve">Class </w:t>
      </w:r>
      <w:r w:rsidR="002B7948">
        <w:rPr>
          <w:rFonts w:cs="Times New Roman"/>
          <w:szCs w:val="24"/>
        </w:rPr>
        <w:t>2 e-bike or for a voucher for redemption with an e-bike retailer</w:t>
      </w:r>
      <w:r w:rsidR="00315681">
        <w:rPr>
          <w:rFonts w:cs="Times New Roman"/>
          <w:szCs w:val="24"/>
        </w:rPr>
        <w:t xml:space="preserve"> for purchase of a Class 1 or Class 2 e-bike</w:t>
      </w:r>
      <w:r w:rsidR="00DB44AB">
        <w:rPr>
          <w:rFonts w:cs="Times New Roman"/>
          <w:szCs w:val="24"/>
        </w:rPr>
        <w:t>.</w:t>
      </w:r>
      <w:r w:rsidR="00801D92">
        <w:rPr>
          <w:rFonts w:cs="Times New Roman"/>
          <w:szCs w:val="24"/>
        </w:rPr>
        <w:t xml:space="preserve"> DOT </w:t>
      </w:r>
      <w:r w:rsidR="00DB44AB">
        <w:rPr>
          <w:rFonts w:cs="Times New Roman"/>
          <w:szCs w:val="24"/>
        </w:rPr>
        <w:t xml:space="preserve">would be required to </w:t>
      </w:r>
      <w:r w:rsidR="008E586D">
        <w:rPr>
          <w:rFonts w:cs="Times New Roman"/>
          <w:szCs w:val="24"/>
        </w:rPr>
        <w:t>partner</w:t>
      </w:r>
      <w:r w:rsidR="00DB44AB">
        <w:rPr>
          <w:rFonts w:cs="Times New Roman"/>
          <w:szCs w:val="24"/>
        </w:rPr>
        <w:t xml:space="preserve"> with </w:t>
      </w:r>
      <w:r w:rsidR="006F7BB9">
        <w:rPr>
          <w:rFonts w:cs="Times New Roman"/>
          <w:szCs w:val="24"/>
        </w:rPr>
        <w:t>e-bike</w:t>
      </w:r>
      <w:r w:rsidR="00DB44AB">
        <w:rPr>
          <w:rFonts w:cs="Times New Roman"/>
          <w:szCs w:val="24"/>
        </w:rPr>
        <w:t xml:space="preserve"> retailers </w:t>
      </w:r>
      <w:r w:rsidR="008E586D">
        <w:rPr>
          <w:rFonts w:cs="Times New Roman"/>
          <w:szCs w:val="24"/>
        </w:rPr>
        <w:t xml:space="preserve">to </w:t>
      </w:r>
      <w:r w:rsidR="009E5AC9">
        <w:rPr>
          <w:rFonts w:cs="Times New Roman"/>
          <w:szCs w:val="24"/>
        </w:rPr>
        <w:t xml:space="preserve">conduct at least 1 </w:t>
      </w:r>
      <w:r w:rsidR="008E586D">
        <w:rPr>
          <w:rFonts w:cs="Times New Roman"/>
          <w:szCs w:val="24"/>
        </w:rPr>
        <w:t>trade-in event per community district</w:t>
      </w:r>
      <w:r w:rsidR="009E5AC9">
        <w:rPr>
          <w:rFonts w:cs="Times New Roman"/>
          <w:szCs w:val="24"/>
        </w:rPr>
        <w:t xml:space="preserve"> each calendar year</w:t>
      </w:r>
      <w:r w:rsidR="008E586D">
        <w:rPr>
          <w:rFonts w:cs="Times New Roman"/>
          <w:szCs w:val="24"/>
        </w:rPr>
        <w:t xml:space="preserve"> and</w:t>
      </w:r>
      <w:r w:rsidR="002B7948">
        <w:rPr>
          <w:rFonts w:cs="Times New Roman"/>
          <w:szCs w:val="24"/>
        </w:rPr>
        <w:t xml:space="preserve"> to</w:t>
      </w:r>
      <w:r w:rsidR="008E586D">
        <w:rPr>
          <w:rFonts w:cs="Times New Roman"/>
          <w:szCs w:val="24"/>
        </w:rPr>
        <w:t xml:space="preserve"> determine the trade-in value of different types of eligible </w:t>
      </w:r>
      <w:r w:rsidR="009E5AC9">
        <w:rPr>
          <w:rFonts w:cs="Times New Roman"/>
          <w:szCs w:val="24"/>
        </w:rPr>
        <w:t>vehicles</w:t>
      </w:r>
      <w:r w:rsidR="00DB44AB">
        <w:rPr>
          <w:rFonts w:cs="Times New Roman"/>
          <w:szCs w:val="24"/>
        </w:rPr>
        <w:t>.</w:t>
      </w:r>
      <w:r w:rsidR="008E586D">
        <w:rPr>
          <w:rFonts w:cs="Times New Roman"/>
          <w:szCs w:val="24"/>
        </w:rPr>
        <w:t xml:space="preserve"> </w:t>
      </w:r>
      <w:r w:rsidR="00B95DD8">
        <w:rPr>
          <w:rFonts w:cs="Times New Roman"/>
          <w:szCs w:val="24"/>
        </w:rPr>
        <w:t xml:space="preserve">DOT would have to meet a participation goal of at least 10,000 trade-ins, </w:t>
      </w:r>
      <w:r w:rsidR="00980209">
        <w:rPr>
          <w:rFonts w:cs="Times New Roman"/>
          <w:szCs w:val="24"/>
        </w:rPr>
        <w:t>subject to user</w:t>
      </w:r>
      <w:r w:rsidR="00B95DD8">
        <w:rPr>
          <w:rFonts w:cs="Times New Roman"/>
          <w:szCs w:val="24"/>
        </w:rPr>
        <w:t xml:space="preserve"> demand</w:t>
      </w:r>
      <w:r w:rsidR="00980209">
        <w:rPr>
          <w:rFonts w:cs="Times New Roman"/>
          <w:szCs w:val="24"/>
        </w:rPr>
        <w:t xml:space="preserve"> and e-bike retailer participation</w:t>
      </w:r>
      <w:r w:rsidR="00B95DD8">
        <w:rPr>
          <w:rFonts w:cs="Times New Roman"/>
          <w:szCs w:val="24"/>
        </w:rPr>
        <w:t xml:space="preserve">. </w:t>
      </w:r>
      <w:r w:rsidR="002B7948">
        <w:rPr>
          <w:rFonts w:cs="Times New Roman"/>
          <w:szCs w:val="24"/>
        </w:rPr>
        <w:t>D</w:t>
      </w:r>
      <w:r w:rsidR="00801D92">
        <w:rPr>
          <w:rFonts w:cs="Times New Roman"/>
          <w:szCs w:val="24"/>
        </w:rPr>
        <w:t>OT</w:t>
      </w:r>
      <w:r w:rsidR="002B7948">
        <w:rPr>
          <w:rFonts w:cs="Times New Roman"/>
          <w:szCs w:val="24"/>
        </w:rPr>
        <w:t xml:space="preserve"> would</w:t>
      </w:r>
      <w:r w:rsidR="00151860">
        <w:rPr>
          <w:rFonts w:cs="Times New Roman"/>
          <w:szCs w:val="24"/>
        </w:rPr>
        <w:t xml:space="preserve"> be</w:t>
      </w:r>
      <w:r w:rsidR="002B7948">
        <w:rPr>
          <w:rFonts w:cs="Times New Roman"/>
          <w:szCs w:val="24"/>
        </w:rPr>
        <w:t xml:space="preserve"> prohibited from limiting an individual’s eligibility for the program based on occupation or income. </w:t>
      </w:r>
      <w:r w:rsidR="006C4C47">
        <w:rPr>
          <w:rFonts w:cs="Times New Roman"/>
          <w:szCs w:val="24"/>
        </w:rPr>
        <w:t>Th</w:t>
      </w:r>
      <w:r w:rsidR="00EF7154">
        <w:rPr>
          <w:rFonts w:cs="Times New Roman"/>
          <w:szCs w:val="24"/>
        </w:rPr>
        <w:t>is</w:t>
      </w:r>
      <w:r w:rsidR="006C4C47">
        <w:rPr>
          <w:rFonts w:cs="Times New Roman"/>
          <w:szCs w:val="24"/>
        </w:rPr>
        <w:t xml:space="preserve"> bill would require </w:t>
      </w:r>
      <w:r w:rsidR="008E586D">
        <w:rPr>
          <w:rFonts w:cs="Times New Roman"/>
          <w:szCs w:val="24"/>
        </w:rPr>
        <w:t>D</w:t>
      </w:r>
      <w:r w:rsidR="00801D92">
        <w:rPr>
          <w:rFonts w:cs="Times New Roman"/>
          <w:szCs w:val="24"/>
        </w:rPr>
        <w:t>OT</w:t>
      </w:r>
      <w:r w:rsidR="008E586D">
        <w:rPr>
          <w:rFonts w:cs="Times New Roman"/>
          <w:szCs w:val="24"/>
        </w:rPr>
        <w:t xml:space="preserve"> </w:t>
      </w:r>
      <w:r w:rsidR="006C4C47">
        <w:rPr>
          <w:rFonts w:cs="Times New Roman"/>
          <w:szCs w:val="24"/>
        </w:rPr>
        <w:t xml:space="preserve">to do rulemaking to implement the program and </w:t>
      </w:r>
      <w:r w:rsidR="008E586D">
        <w:rPr>
          <w:rFonts w:cs="Times New Roman"/>
          <w:szCs w:val="24"/>
        </w:rPr>
        <w:t>to conduct a public outreach campaign to advertise the program.</w:t>
      </w:r>
    </w:p>
    <w:p w14:paraId="22636307" w14:textId="77777777" w:rsidR="008823EE" w:rsidRDefault="008823EE" w:rsidP="0041520B">
      <w:pPr>
        <w:pStyle w:val="NoSpacing"/>
        <w:jc w:val="both"/>
        <w:rPr>
          <w:rFonts w:cs="Times New Roman"/>
          <w:szCs w:val="24"/>
        </w:rPr>
      </w:pPr>
    </w:p>
    <w:p w14:paraId="59DAD344" w14:textId="77777777" w:rsidR="006C314E" w:rsidRDefault="0041520B" w:rsidP="0041520B">
      <w:pPr>
        <w:pStyle w:val="NoSpacing"/>
        <w:jc w:val="both"/>
        <w:rPr>
          <w:rFonts w:cs="Times New Roman"/>
          <w:szCs w:val="24"/>
        </w:rPr>
      </w:pPr>
      <w:r w:rsidRPr="008823EE">
        <w:rPr>
          <w:rFonts w:cs="Times New Roman"/>
          <w:b/>
          <w:szCs w:val="24"/>
          <w:u w:val="single"/>
        </w:rPr>
        <w:t>E</w:t>
      </w:r>
      <w:r w:rsidR="008823EE" w:rsidRPr="008823EE">
        <w:rPr>
          <w:rFonts w:cs="Times New Roman"/>
          <w:b/>
          <w:szCs w:val="24"/>
          <w:u w:val="single"/>
        </w:rPr>
        <w:t>ffective Date</w:t>
      </w:r>
      <w:r w:rsidRPr="00C20D76">
        <w:rPr>
          <w:rFonts w:cs="Times New Roman"/>
          <w:b/>
          <w:szCs w:val="24"/>
        </w:rPr>
        <w:t>:</w:t>
      </w:r>
    </w:p>
    <w:p w14:paraId="3AE7BBBC" w14:textId="543292FC" w:rsidR="0041520B" w:rsidRPr="00A5189C" w:rsidRDefault="004C175F" w:rsidP="006C314E">
      <w:pPr>
        <w:pStyle w:val="NoSpacing"/>
        <w:spacing w:before="8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120</w:t>
      </w:r>
      <w:r w:rsidR="00DB44AB">
        <w:rPr>
          <w:rFonts w:cs="Times New Roman"/>
          <w:szCs w:val="24"/>
        </w:rPr>
        <w:t xml:space="preserve"> days after becoming law</w:t>
      </w:r>
    </w:p>
    <w:p w14:paraId="6719E194" w14:textId="77777777" w:rsidR="00D92C74" w:rsidRDefault="00D92C74" w:rsidP="0041520B"/>
    <w:p w14:paraId="66EFD324" w14:textId="77777777" w:rsidR="00EF0E87" w:rsidRPr="008823EE" w:rsidRDefault="00EF0E87" w:rsidP="00EF0E87">
      <w:pPr>
        <w:pStyle w:val="NoSpacing"/>
        <w:jc w:val="both"/>
        <w:rPr>
          <w:rFonts w:cs="Times New Roman"/>
          <w:b/>
          <w:szCs w:val="24"/>
          <w:u w:val="single"/>
        </w:rPr>
      </w:pPr>
      <w:r w:rsidRPr="008823EE">
        <w:rPr>
          <w:rFonts w:cs="Times New Roman"/>
          <w:b/>
          <w:szCs w:val="24"/>
          <w:u w:val="single"/>
        </w:rPr>
        <w:t>L</w:t>
      </w:r>
      <w:r w:rsidR="008823EE" w:rsidRPr="008823EE">
        <w:rPr>
          <w:rFonts w:cs="Times New Roman"/>
          <w:b/>
          <w:szCs w:val="24"/>
          <w:u w:val="single"/>
        </w:rPr>
        <w:t>egislative Impact</w:t>
      </w:r>
      <w:r w:rsidRPr="00C20D76">
        <w:rPr>
          <w:rFonts w:cs="Times New Roman"/>
          <w:b/>
          <w:szCs w:val="24"/>
        </w:rPr>
        <w:t>:</w:t>
      </w:r>
    </w:p>
    <w:p w14:paraId="1983E6E5" w14:textId="333DBCE4" w:rsidR="002B309C" w:rsidRPr="002B309C" w:rsidRDefault="00255DC4" w:rsidP="00C20D76">
      <w:pPr>
        <w:tabs>
          <w:tab w:val="left" w:pos="540"/>
        </w:tabs>
        <w:spacing w:before="80"/>
        <w:ind w:left="187"/>
        <w:rPr>
          <w:rFonts w:eastAsiaTheme="minorHAnsi"/>
          <w:szCs w:val="22"/>
        </w:rPr>
      </w:pPr>
      <w:sdt>
        <w:sdtPr>
          <w:rPr>
            <w:rFonts w:eastAsiaTheme="minorHAnsi"/>
            <w:b/>
            <w:szCs w:val="22"/>
          </w:rPr>
          <w:id w:val="-58106942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B7948">
            <w:rPr>
              <w:rFonts w:ascii="MS Gothic" w:eastAsia="MS Gothic" w:hAnsi="MS Gothic" w:hint="eastAsia"/>
              <w:b/>
              <w:szCs w:val="22"/>
            </w:rPr>
            <w:t>☒</w:t>
          </w:r>
        </w:sdtContent>
      </w:sdt>
      <w:r w:rsidR="00A5189C">
        <w:rPr>
          <w:rFonts w:eastAsiaTheme="minorHAnsi"/>
          <w:b/>
          <w:szCs w:val="22"/>
        </w:rPr>
        <w:t xml:space="preserve"> </w:t>
      </w:r>
      <w:r w:rsidR="002B309C" w:rsidRPr="002B309C">
        <w:rPr>
          <w:rFonts w:eastAsiaTheme="minorHAnsi"/>
          <w:b/>
          <w:szCs w:val="22"/>
        </w:rPr>
        <w:t>Agency Rulemaking Required</w:t>
      </w:r>
      <w:r w:rsidR="002B309C" w:rsidRPr="002B309C">
        <w:rPr>
          <w:rFonts w:eastAsiaTheme="minorHAnsi"/>
          <w:szCs w:val="22"/>
        </w:rPr>
        <w:t>: Is City agency rulemaking required?</w:t>
      </w:r>
    </w:p>
    <w:p w14:paraId="743D985C" w14:textId="77777777" w:rsidR="002B309C" w:rsidRPr="002B309C" w:rsidRDefault="00255DC4" w:rsidP="00A5189C">
      <w:pPr>
        <w:tabs>
          <w:tab w:val="left" w:pos="540"/>
        </w:tabs>
        <w:ind w:left="180"/>
        <w:rPr>
          <w:rFonts w:eastAsiaTheme="minorHAnsi"/>
          <w:szCs w:val="22"/>
        </w:rPr>
      </w:pPr>
      <w:sdt>
        <w:sdtPr>
          <w:rPr>
            <w:rFonts w:eastAsiaTheme="minorHAnsi"/>
            <w:b/>
            <w:szCs w:val="22"/>
          </w:rPr>
          <w:id w:val="-891418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748E">
            <w:rPr>
              <w:rFonts w:ascii="MS Gothic" w:eastAsia="MS Gothic" w:hAnsi="MS Gothic" w:hint="eastAsia"/>
              <w:b/>
              <w:szCs w:val="22"/>
            </w:rPr>
            <w:t>☐</w:t>
          </w:r>
        </w:sdtContent>
      </w:sdt>
      <w:r w:rsidR="00A5189C">
        <w:rPr>
          <w:rFonts w:eastAsiaTheme="minorHAnsi"/>
          <w:b/>
          <w:szCs w:val="22"/>
        </w:rPr>
        <w:t xml:space="preserve"> </w:t>
      </w:r>
      <w:r w:rsidR="002B309C" w:rsidRPr="002B309C">
        <w:rPr>
          <w:rFonts w:eastAsiaTheme="minorHAnsi"/>
          <w:b/>
          <w:szCs w:val="22"/>
        </w:rPr>
        <w:t>Report Required</w:t>
      </w:r>
      <w:r w:rsidR="002B309C" w:rsidRPr="002B309C">
        <w:rPr>
          <w:rFonts w:eastAsiaTheme="minorHAnsi"/>
          <w:szCs w:val="22"/>
        </w:rPr>
        <w:t>: Is a report due to Council required?</w:t>
      </w:r>
    </w:p>
    <w:p w14:paraId="7A0AF1F6" w14:textId="77777777" w:rsidR="002B309C" w:rsidRPr="002B309C" w:rsidRDefault="00255DC4" w:rsidP="00A5189C">
      <w:pPr>
        <w:tabs>
          <w:tab w:val="left" w:pos="540"/>
        </w:tabs>
        <w:ind w:left="180"/>
        <w:rPr>
          <w:rFonts w:eastAsiaTheme="minorHAnsi"/>
          <w:szCs w:val="22"/>
        </w:rPr>
      </w:pPr>
      <w:sdt>
        <w:sdtPr>
          <w:rPr>
            <w:rFonts w:eastAsiaTheme="minorHAnsi"/>
            <w:b/>
            <w:szCs w:val="22"/>
          </w:rPr>
          <w:id w:val="-1647349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18E3">
            <w:rPr>
              <w:rFonts w:ascii="MS Gothic" w:eastAsia="MS Gothic" w:hAnsi="MS Gothic" w:hint="eastAsia"/>
              <w:b/>
              <w:szCs w:val="22"/>
            </w:rPr>
            <w:t>☐</w:t>
          </w:r>
        </w:sdtContent>
      </w:sdt>
      <w:r w:rsidR="00A5189C">
        <w:rPr>
          <w:rFonts w:eastAsiaTheme="minorHAnsi"/>
          <w:b/>
          <w:szCs w:val="22"/>
        </w:rPr>
        <w:t xml:space="preserve"> </w:t>
      </w:r>
      <w:r w:rsidR="002B309C" w:rsidRPr="002B309C">
        <w:rPr>
          <w:rFonts w:eastAsiaTheme="minorHAnsi"/>
          <w:b/>
          <w:szCs w:val="22"/>
        </w:rPr>
        <w:t>Sunset Date Included</w:t>
      </w:r>
      <w:r w:rsidR="002B309C" w:rsidRPr="002B309C">
        <w:rPr>
          <w:rFonts w:eastAsiaTheme="minorHAnsi"/>
          <w:szCs w:val="22"/>
        </w:rPr>
        <w:t>: Does the legislation have a sunset date?</w:t>
      </w:r>
    </w:p>
    <w:p w14:paraId="10F163FB" w14:textId="77777777" w:rsidR="002B309C" w:rsidRPr="002B309C" w:rsidRDefault="00255DC4" w:rsidP="00A5189C">
      <w:pPr>
        <w:tabs>
          <w:tab w:val="left" w:pos="540"/>
        </w:tabs>
        <w:ind w:left="180"/>
        <w:rPr>
          <w:rFonts w:eastAsiaTheme="minorHAnsi"/>
          <w:szCs w:val="22"/>
        </w:rPr>
      </w:pPr>
      <w:sdt>
        <w:sdtPr>
          <w:rPr>
            <w:rFonts w:eastAsiaTheme="minorHAnsi"/>
            <w:b/>
            <w:szCs w:val="22"/>
          </w:rPr>
          <w:id w:val="700050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748E">
            <w:rPr>
              <w:rFonts w:ascii="MS Gothic" w:eastAsia="MS Gothic" w:hAnsi="MS Gothic" w:hint="eastAsia"/>
              <w:b/>
              <w:szCs w:val="22"/>
            </w:rPr>
            <w:t>☐</w:t>
          </w:r>
        </w:sdtContent>
      </w:sdt>
      <w:r w:rsidR="00A5189C">
        <w:rPr>
          <w:rFonts w:eastAsiaTheme="minorHAnsi"/>
          <w:b/>
          <w:szCs w:val="22"/>
        </w:rPr>
        <w:t xml:space="preserve"> </w:t>
      </w:r>
      <w:r w:rsidR="002B309C" w:rsidRPr="002B309C">
        <w:rPr>
          <w:rFonts w:eastAsiaTheme="minorHAnsi"/>
          <w:b/>
          <w:szCs w:val="22"/>
        </w:rPr>
        <w:t>Council Appointment Required</w:t>
      </w:r>
      <w:r w:rsidR="002B309C" w:rsidRPr="002B309C">
        <w:rPr>
          <w:rFonts w:eastAsiaTheme="minorHAnsi"/>
          <w:szCs w:val="22"/>
        </w:rPr>
        <w:t>: Is an appointment by the Council required?</w:t>
      </w:r>
    </w:p>
    <w:p w14:paraId="1795402B" w14:textId="77777777" w:rsidR="002B309C" w:rsidRPr="002B309C" w:rsidRDefault="00255DC4" w:rsidP="00A5189C">
      <w:pPr>
        <w:tabs>
          <w:tab w:val="left" w:pos="540"/>
        </w:tabs>
        <w:ind w:left="180"/>
        <w:rPr>
          <w:rFonts w:eastAsiaTheme="minorHAnsi"/>
          <w:szCs w:val="22"/>
        </w:rPr>
      </w:pPr>
      <w:sdt>
        <w:sdtPr>
          <w:rPr>
            <w:rFonts w:eastAsiaTheme="minorHAnsi"/>
            <w:b/>
            <w:szCs w:val="22"/>
          </w:rPr>
          <w:id w:val="-1145196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748E">
            <w:rPr>
              <w:rFonts w:ascii="MS Gothic" w:eastAsia="MS Gothic" w:hAnsi="MS Gothic" w:hint="eastAsia"/>
              <w:b/>
              <w:szCs w:val="22"/>
            </w:rPr>
            <w:t>☐</w:t>
          </w:r>
        </w:sdtContent>
      </w:sdt>
      <w:r w:rsidR="00A5189C">
        <w:rPr>
          <w:rFonts w:eastAsiaTheme="minorHAnsi"/>
          <w:b/>
          <w:szCs w:val="22"/>
        </w:rPr>
        <w:t xml:space="preserve"> </w:t>
      </w:r>
      <w:r w:rsidR="002B309C" w:rsidRPr="002B309C">
        <w:rPr>
          <w:rFonts w:eastAsiaTheme="minorHAnsi"/>
          <w:b/>
          <w:szCs w:val="22"/>
        </w:rPr>
        <w:t>Other Appointment Required</w:t>
      </w:r>
      <w:r w:rsidR="002B309C" w:rsidRPr="002B309C">
        <w:rPr>
          <w:rFonts w:eastAsiaTheme="minorHAnsi"/>
          <w:szCs w:val="22"/>
        </w:rPr>
        <w:t>: Are other appointments not by the Council required?</w:t>
      </w:r>
    </w:p>
    <w:p w14:paraId="53CB7D00" w14:textId="77777777" w:rsidR="00A5189C" w:rsidRDefault="00A5189C" w:rsidP="008823EE">
      <w:pPr>
        <w:pStyle w:val="NoSpacing"/>
        <w:jc w:val="both"/>
        <w:rPr>
          <w:rStyle w:val="apple-style-span"/>
          <w:b/>
          <w:bCs/>
          <w:szCs w:val="24"/>
        </w:rPr>
      </w:pPr>
    </w:p>
    <w:p w14:paraId="40873880" w14:textId="77777777" w:rsidR="008823EE" w:rsidRDefault="008823EE" w:rsidP="008823EE">
      <w:pPr>
        <w:pStyle w:val="NoSpacing"/>
        <w:jc w:val="both"/>
        <w:rPr>
          <w:rStyle w:val="apple-style-span"/>
          <w:szCs w:val="24"/>
        </w:rPr>
      </w:pPr>
      <w:r w:rsidRPr="00C564A2">
        <w:rPr>
          <w:rStyle w:val="apple-style-span"/>
          <w:b/>
          <w:bCs/>
          <w:szCs w:val="24"/>
        </w:rPr>
        <w:t>N</w:t>
      </w:r>
      <w:r>
        <w:rPr>
          <w:rStyle w:val="apple-style-span"/>
          <w:b/>
          <w:bCs/>
          <w:szCs w:val="24"/>
        </w:rPr>
        <w:t>ote</w:t>
      </w:r>
      <w:r w:rsidRPr="00C564A2">
        <w:rPr>
          <w:rStyle w:val="apple-style-span"/>
          <w:b/>
          <w:bCs/>
          <w:szCs w:val="24"/>
        </w:rPr>
        <w:t>:</w:t>
      </w:r>
      <w:r w:rsidRPr="00C564A2">
        <w:rPr>
          <w:rStyle w:val="apple-style-span"/>
          <w:szCs w:val="24"/>
        </w:rPr>
        <w:t xml:space="preserve"> In </w:t>
      </w:r>
      <w:r w:rsidR="00373FE2">
        <w:rPr>
          <w:rStyle w:val="apple-style-span"/>
          <w:szCs w:val="24"/>
        </w:rPr>
        <w:t xml:space="preserve">Council </w:t>
      </w:r>
      <w:r w:rsidRPr="00C564A2">
        <w:rPr>
          <w:rStyle w:val="apple-style-span"/>
          <w:szCs w:val="24"/>
        </w:rPr>
        <w:t>bill</w:t>
      </w:r>
      <w:r w:rsidR="00373FE2">
        <w:rPr>
          <w:rStyle w:val="apple-style-span"/>
          <w:szCs w:val="24"/>
        </w:rPr>
        <w:t>s</w:t>
      </w:r>
      <w:r w:rsidR="00C608E5">
        <w:rPr>
          <w:rStyle w:val="apple-style-span"/>
          <w:szCs w:val="24"/>
        </w:rPr>
        <w:t xml:space="preserve"> </w:t>
      </w:r>
      <w:r w:rsidR="002A72AE">
        <w:rPr>
          <w:rStyle w:val="apple-style-span"/>
          <w:szCs w:val="24"/>
        </w:rPr>
        <w:t xml:space="preserve">proposing to amend </w:t>
      </w:r>
      <w:r w:rsidR="00C608E5">
        <w:rPr>
          <w:rStyle w:val="apple-style-span"/>
          <w:szCs w:val="24"/>
        </w:rPr>
        <w:t>the Charter or Administrative Code,</w:t>
      </w:r>
      <w:r w:rsidRPr="00C564A2">
        <w:rPr>
          <w:rStyle w:val="apple-style-span"/>
          <w:szCs w:val="24"/>
        </w:rPr>
        <w:t xml:space="preserve"> language that is enclosed </w:t>
      </w:r>
      <w:r w:rsidR="00C608E5">
        <w:rPr>
          <w:rStyle w:val="apple-style-span"/>
          <w:szCs w:val="24"/>
        </w:rPr>
        <w:t>in</w:t>
      </w:r>
      <w:r w:rsidRPr="00C564A2">
        <w:rPr>
          <w:rStyle w:val="apple-style-span"/>
          <w:szCs w:val="24"/>
        </w:rPr>
        <w:t xml:space="preserve"> [brackets] </w:t>
      </w:r>
      <w:r w:rsidR="002A72AE">
        <w:rPr>
          <w:rStyle w:val="apple-style-span"/>
          <w:szCs w:val="24"/>
        </w:rPr>
        <w:t xml:space="preserve">would </w:t>
      </w:r>
      <w:r w:rsidRPr="00C564A2">
        <w:rPr>
          <w:rStyle w:val="apple-style-span"/>
          <w:szCs w:val="24"/>
        </w:rPr>
        <w:t>be deleted, and language that is </w:t>
      </w:r>
      <w:r w:rsidRPr="00C564A2">
        <w:rPr>
          <w:rStyle w:val="apple-style-span"/>
          <w:szCs w:val="24"/>
          <w:u w:val="single"/>
        </w:rPr>
        <w:t>underlined</w:t>
      </w:r>
      <w:r w:rsidRPr="00C564A2">
        <w:rPr>
          <w:rStyle w:val="apple-style-span"/>
          <w:szCs w:val="24"/>
        </w:rPr>
        <w:t> </w:t>
      </w:r>
      <w:r w:rsidR="002A72AE">
        <w:rPr>
          <w:rStyle w:val="apple-style-span"/>
          <w:szCs w:val="24"/>
        </w:rPr>
        <w:t>would</w:t>
      </w:r>
      <w:r w:rsidRPr="00C564A2">
        <w:rPr>
          <w:rStyle w:val="apple-style-span"/>
          <w:szCs w:val="24"/>
        </w:rPr>
        <w:t xml:space="preserve"> be </w:t>
      </w:r>
      <w:r w:rsidR="00373FE2">
        <w:rPr>
          <w:rStyle w:val="apple-style-span"/>
          <w:szCs w:val="24"/>
        </w:rPr>
        <w:t>added</w:t>
      </w:r>
      <w:r w:rsidRPr="00C564A2">
        <w:rPr>
          <w:rStyle w:val="apple-style-span"/>
          <w:szCs w:val="24"/>
        </w:rPr>
        <w:t>.</w:t>
      </w:r>
      <w:r w:rsidR="00C608E5">
        <w:rPr>
          <w:rStyle w:val="apple-style-span"/>
          <w:szCs w:val="24"/>
        </w:rPr>
        <w:t xml:space="preserve"> In contrast, Council bills that do not </w:t>
      </w:r>
      <w:r w:rsidR="002A72AE">
        <w:rPr>
          <w:rStyle w:val="apple-style-span"/>
          <w:szCs w:val="24"/>
        </w:rPr>
        <w:t xml:space="preserve">propose to </w:t>
      </w:r>
      <w:r w:rsidR="00C608E5">
        <w:rPr>
          <w:rStyle w:val="apple-style-span"/>
          <w:szCs w:val="24"/>
        </w:rPr>
        <w:t>amend the Charter or Administrative Code</w:t>
      </w:r>
      <w:r w:rsidRPr="00C564A2">
        <w:rPr>
          <w:rStyle w:val="apple-style-span"/>
          <w:szCs w:val="24"/>
        </w:rPr>
        <w:t xml:space="preserve"> </w:t>
      </w:r>
      <w:r w:rsidR="00C608E5">
        <w:rPr>
          <w:rStyle w:val="apple-style-span"/>
          <w:szCs w:val="24"/>
        </w:rPr>
        <w:t xml:space="preserve">generally </w:t>
      </w:r>
      <w:r w:rsidR="002A72AE">
        <w:rPr>
          <w:rStyle w:val="apple-style-span"/>
          <w:szCs w:val="24"/>
        </w:rPr>
        <w:t xml:space="preserve">would </w:t>
      </w:r>
      <w:r w:rsidRPr="00C564A2">
        <w:rPr>
          <w:rStyle w:val="apple-style-span"/>
          <w:szCs w:val="24"/>
        </w:rPr>
        <w:t xml:space="preserve">not </w:t>
      </w:r>
      <w:r w:rsidR="00C608E5">
        <w:rPr>
          <w:rStyle w:val="apple-style-span"/>
          <w:szCs w:val="24"/>
        </w:rPr>
        <w:t xml:space="preserve">contain </w:t>
      </w:r>
      <w:r w:rsidRPr="00C564A2">
        <w:rPr>
          <w:rStyle w:val="apple-style-span"/>
          <w:szCs w:val="24"/>
        </w:rPr>
        <w:t xml:space="preserve">brackets or </w:t>
      </w:r>
      <w:proofErr w:type="gramStart"/>
      <w:r w:rsidRPr="00C564A2">
        <w:rPr>
          <w:rStyle w:val="apple-style-span"/>
          <w:szCs w:val="24"/>
        </w:rPr>
        <w:t>underlining</w:t>
      </w:r>
      <w:proofErr w:type="gramEnd"/>
      <w:r w:rsidRPr="00C564A2">
        <w:rPr>
          <w:rStyle w:val="apple-style-span"/>
          <w:szCs w:val="24"/>
        </w:rPr>
        <w:t>.</w:t>
      </w:r>
    </w:p>
    <w:p w14:paraId="1E8F55A0" w14:textId="77777777" w:rsidR="006C314E" w:rsidRPr="00AC5EE7" w:rsidRDefault="006C314E" w:rsidP="008823EE">
      <w:pPr>
        <w:pStyle w:val="NoSpacing"/>
        <w:jc w:val="both"/>
        <w:rPr>
          <w:rStyle w:val="apple-style-span"/>
          <w:sz w:val="18"/>
          <w:szCs w:val="18"/>
        </w:rPr>
      </w:pPr>
    </w:p>
    <w:p w14:paraId="7BD4ADC5" w14:textId="30E8CD4D" w:rsidR="006C314E" w:rsidRPr="00DB44AB" w:rsidRDefault="00DB44AB" w:rsidP="001218E3">
      <w:pPr>
        <w:rPr>
          <w:sz w:val="18"/>
          <w:szCs w:val="18"/>
        </w:rPr>
      </w:pPr>
      <w:r w:rsidRPr="00DB44AB">
        <w:rPr>
          <w:rStyle w:val="PlaceholderText"/>
          <w:color w:val="auto"/>
          <w:sz w:val="18"/>
          <w:szCs w:val="18"/>
        </w:rPr>
        <w:t>NAW</w:t>
      </w:r>
    </w:p>
    <w:p w14:paraId="291B45D2" w14:textId="14BF4432" w:rsidR="00B32C52" w:rsidRPr="00AC5EE7" w:rsidRDefault="00B32C52" w:rsidP="00B32C52">
      <w:pPr>
        <w:rPr>
          <w:rStyle w:val="apple-style-span"/>
          <w:sz w:val="18"/>
          <w:szCs w:val="18"/>
        </w:rPr>
      </w:pPr>
      <w:r w:rsidRPr="00AC5EE7">
        <w:rPr>
          <w:rStyle w:val="apple-style-span"/>
          <w:sz w:val="18"/>
          <w:szCs w:val="18"/>
        </w:rPr>
        <w:t>LS #</w:t>
      </w:r>
      <w:r w:rsidR="00DB44AB">
        <w:rPr>
          <w:rStyle w:val="apple-style-span"/>
          <w:sz w:val="18"/>
          <w:szCs w:val="18"/>
        </w:rPr>
        <w:t>25200/25614</w:t>
      </w:r>
    </w:p>
    <w:p w14:paraId="16524875" w14:textId="66C7AF64" w:rsidR="00B32C52" w:rsidRPr="009B7689" w:rsidRDefault="001D0E0B" w:rsidP="001D0E0B">
      <w:pPr>
        <w:rPr>
          <w:sz w:val="18"/>
          <w:szCs w:val="18"/>
        </w:rPr>
      </w:pPr>
      <w:r>
        <w:rPr>
          <w:sz w:val="18"/>
          <w:szCs w:val="18"/>
        </w:rPr>
        <w:t>9/22/2026 2:08 PM</w:t>
      </w:r>
    </w:p>
    <w:sectPr w:rsidR="00B32C52" w:rsidRPr="009B76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F3013" w14:textId="77777777" w:rsidR="00255DC4" w:rsidRDefault="00255DC4" w:rsidP="00272634">
      <w:r>
        <w:separator/>
      </w:r>
    </w:p>
  </w:endnote>
  <w:endnote w:type="continuationSeparator" w:id="0">
    <w:p w14:paraId="5CAB89DE" w14:textId="77777777" w:rsidR="00255DC4" w:rsidRDefault="00255DC4" w:rsidP="00272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B8F31" w14:textId="77777777" w:rsidR="00255DC4" w:rsidRDefault="00255DC4" w:rsidP="00272634">
      <w:r>
        <w:separator/>
      </w:r>
    </w:p>
  </w:footnote>
  <w:footnote w:type="continuationSeparator" w:id="0">
    <w:p w14:paraId="3631BDC3" w14:textId="77777777" w:rsidR="00255DC4" w:rsidRDefault="00255DC4" w:rsidP="002726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D17E5A"/>
    <w:multiLevelType w:val="hybridMultilevel"/>
    <w:tmpl w:val="3702B12A"/>
    <w:lvl w:ilvl="0" w:tplc="6096B9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C47D4E"/>
    <w:multiLevelType w:val="hybridMultilevel"/>
    <w:tmpl w:val="B22A67DC"/>
    <w:lvl w:ilvl="0" w:tplc="99C0C2D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995D3C"/>
    <w:multiLevelType w:val="hybridMultilevel"/>
    <w:tmpl w:val="4CB41EB8"/>
    <w:lvl w:ilvl="0" w:tplc="E294C8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4787057">
    <w:abstractNumId w:val="0"/>
  </w:num>
  <w:num w:numId="2" w16cid:durableId="1327629960">
    <w:abstractNumId w:val="2"/>
  </w:num>
  <w:num w:numId="3" w16cid:durableId="1356153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652A2B96-B968-44C7-891E-E00126D161FA}"/>
    <w:docVar w:name="dgnword-eventsink" w:val="121359960"/>
  </w:docVars>
  <w:rsids>
    <w:rsidRoot w:val="009829DC"/>
    <w:rsid w:val="00006640"/>
    <w:rsid w:val="0004593B"/>
    <w:rsid w:val="00054C47"/>
    <w:rsid w:val="000765AF"/>
    <w:rsid w:val="00080B67"/>
    <w:rsid w:val="00091325"/>
    <w:rsid w:val="000C4C1B"/>
    <w:rsid w:val="000D10D6"/>
    <w:rsid w:val="000D60F2"/>
    <w:rsid w:val="000E4F15"/>
    <w:rsid w:val="0010786F"/>
    <w:rsid w:val="001218E3"/>
    <w:rsid w:val="00134583"/>
    <w:rsid w:val="001349AE"/>
    <w:rsid w:val="00151860"/>
    <w:rsid w:val="00155BF0"/>
    <w:rsid w:val="0017563D"/>
    <w:rsid w:val="0017748E"/>
    <w:rsid w:val="001D0E0B"/>
    <w:rsid w:val="001E3407"/>
    <w:rsid w:val="001F2CEE"/>
    <w:rsid w:val="001F372A"/>
    <w:rsid w:val="00216A92"/>
    <w:rsid w:val="00220726"/>
    <w:rsid w:val="00255DC4"/>
    <w:rsid w:val="002701FB"/>
    <w:rsid w:val="00272634"/>
    <w:rsid w:val="00280543"/>
    <w:rsid w:val="00290E79"/>
    <w:rsid w:val="00297A5A"/>
    <w:rsid w:val="002A306D"/>
    <w:rsid w:val="002A72AE"/>
    <w:rsid w:val="002B309C"/>
    <w:rsid w:val="002B7948"/>
    <w:rsid w:val="002D78A5"/>
    <w:rsid w:val="00314831"/>
    <w:rsid w:val="003149FE"/>
    <w:rsid w:val="00315681"/>
    <w:rsid w:val="0033433B"/>
    <w:rsid w:val="00345D79"/>
    <w:rsid w:val="00350580"/>
    <w:rsid w:val="0035723D"/>
    <w:rsid w:val="003636E4"/>
    <w:rsid w:val="00373FE2"/>
    <w:rsid w:val="003933BC"/>
    <w:rsid w:val="003A304F"/>
    <w:rsid w:val="003D6D23"/>
    <w:rsid w:val="003E2F46"/>
    <w:rsid w:val="003E57E6"/>
    <w:rsid w:val="003F4804"/>
    <w:rsid w:val="0041520B"/>
    <w:rsid w:val="00424E79"/>
    <w:rsid w:val="0045278B"/>
    <w:rsid w:val="00474067"/>
    <w:rsid w:val="004A0796"/>
    <w:rsid w:val="004B5011"/>
    <w:rsid w:val="004B589D"/>
    <w:rsid w:val="004C175F"/>
    <w:rsid w:val="005021D5"/>
    <w:rsid w:val="005059EA"/>
    <w:rsid w:val="00512FB5"/>
    <w:rsid w:val="00513EA7"/>
    <w:rsid w:val="005331A0"/>
    <w:rsid w:val="005623A4"/>
    <w:rsid w:val="00563377"/>
    <w:rsid w:val="00597FA2"/>
    <w:rsid w:val="005A4775"/>
    <w:rsid w:val="005B1E8E"/>
    <w:rsid w:val="005C1D94"/>
    <w:rsid w:val="005D07D2"/>
    <w:rsid w:val="005E5537"/>
    <w:rsid w:val="005E60DC"/>
    <w:rsid w:val="005F5347"/>
    <w:rsid w:val="00606846"/>
    <w:rsid w:val="00615680"/>
    <w:rsid w:val="00617310"/>
    <w:rsid w:val="006201F9"/>
    <w:rsid w:val="006209CB"/>
    <w:rsid w:val="00651D12"/>
    <w:rsid w:val="006B0536"/>
    <w:rsid w:val="006B168A"/>
    <w:rsid w:val="006C314E"/>
    <w:rsid w:val="006C4C47"/>
    <w:rsid w:val="006F5093"/>
    <w:rsid w:val="006F7BB9"/>
    <w:rsid w:val="00701FD6"/>
    <w:rsid w:val="00714F4B"/>
    <w:rsid w:val="00751580"/>
    <w:rsid w:val="00781399"/>
    <w:rsid w:val="007F0B4A"/>
    <w:rsid w:val="00801D92"/>
    <w:rsid w:val="0082024D"/>
    <w:rsid w:val="00820C10"/>
    <w:rsid w:val="00837EB5"/>
    <w:rsid w:val="008462CC"/>
    <w:rsid w:val="0086326E"/>
    <w:rsid w:val="00863A07"/>
    <w:rsid w:val="00866331"/>
    <w:rsid w:val="008749A3"/>
    <w:rsid w:val="008767E4"/>
    <w:rsid w:val="008823EE"/>
    <w:rsid w:val="0088415C"/>
    <w:rsid w:val="008D6645"/>
    <w:rsid w:val="008E3C4B"/>
    <w:rsid w:val="008E586D"/>
    <w:rsid w:val="009243C8"/>
    <w:rsid w:val="00932BFA"/>
    <w:rsid w:val="00957F28"/>
    <w:rsid w:val="00962A70"/>
    <w:rsid w:val="009654CB"/>
    <w:rsid w:val="00980209"/>
    <w:rsid w:val="009829DC"/>
    <w:rsid w:val="0099608B"/>
    <w:rsid w:val="009B087E"/>
    <w:rsid w:val="009B7689"/>
    <w:rsid w:val="009C048B"/>
    <w:rsid w:val="009C4C93"/>
    <w:rsid w:val="009D1230"/>
    <w:rsid w:val="009D3F0D"/>
    <w:rsid w:val="009E5AC9"/>
    <w:rsid w:val="00A0603B"/>
    <w:rsid w:val="00A20884"/>
    <w:rsid w:val="00A23AED"/>
    <w:rsid w:val="00A5189C"/>
    <w:rsid w:val="00A54037"/>
    <w:rsid w:val="00A6526E"/>
    <w:rsid w:val="00A87143"/>
    <w:rsid w:val="00A9132D"/>
    <w:rsid w:val="00AA33D9"/>
    <w:rsid w:val="00AB6EBE"/>
    <w:rsid w:val="00AC5EE7"/>
    <w:rsid w:val="00AD7EC0"/>
    <w:rsid w:val="00AE4DE1"/>
    <w:rsid w:val="00AF56D8"/>
    <w:rsid w:val="00B32C52"/>
    <w:rsid w:val="00B44DFB"/>
    <w:rsid w:val="00B501F9"/>
    <w:rsid w:val="00B578BD"/>
    <w:rsid w:val="00B64ABE"/>
    <w:rsid w:val="00B95DD8"/>
    <w:rsid w:val="00B9759C"/>
    <w:rsid w:val="00BA1D4D"/>
    <w:rsid w:val="00BC2D1A"/>
    <w:rsid w:val="00BC4054"/>
    <w:rsid w:val="00BD2104"/>
    <w:rsid w:val="00BD3ECE"/>
    <w:rsid w:val="00BD51CA"/>
    <w:rsid w:val="00C20C57"/>
    <w:rsid w:val="00C20D76"/>
    <w:rsid w:val="00C22CDF"/>
    <w:rsid w:val="00C564A2"/>
    <w:rsid w:val="00C608E5"/>
    <w:rsid w:val="00C67FA9"/>
    <w:rsid w:val="00C94A9D"/>
    <w:rsid w:val="00CC2D2F"/>
    <w:rsid w:val="00CC3989"/>
    <w:rsid w:val="00CC3F79"/>
    <w:rsid w:val="00CF24A0"/>
    <w:rsid w:val="00D0018B"/>
    <w:rsid w:val="00D25C62"/>
    <w:rsid w:val="00D442F8"/>
    <w:rsid w:val="00D50FBF"/>
    <w:rsid w:val="00D62553"/>
    <w:rsid w:val="00D74104"/>
    <w:rsid w:val="00D862A3"/>
    <w:rsid w:val="00D92C74"/>
    <w:rsid w:val="00DA25D7"/>
    <w:rsid w:val="00DB44AB"/>
    <w:rsid w:val="00DB46CB"/>
    <w:rsid w:val="00DD2BDB"/>
    <w:rsid w:val="00E3518C"/>
    <w:rsid w:val="00E444FF"/>
    <w:rsid w:val="00E47F9F"/>
    <w:rsid w:val="00E664C8"/>
    <w:rsid w:val="00EA2A3A"/>
    <w:rsid w:val="00EB29F6"/>
    <w:rsid w:val="00EC17F8"/>
    <w:rsid w:val="00EF0E87"/>
    <w:rsid w:val="00EF7154"/>
    <w:rsid w:val="00F21FC5"/>
    <w:rsid w:val="00F36CC7"/>
    <w:rsid w:val="00F42BA3"/>
    <w:rsid w:val="00F4558B"/>
    <w:rsid w:val="00F51D32"/>
    <w:rsid w:val="00F656F0"/>
    <w:rsid w:val="00F74B3D"/>
    <w:rsid w:val="00F8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11D5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89D"/>
    <w:pPr>
      <w:spacing w:line="240" w:lineRule="auto"/>
    </w:pPr>
    <w:rPr>
      <w:rFonts w:ascii="Times New Roman" w:eastAsia="Calibri" w:hAnsi="Times New Roman" w:cs="Times New Roman"/>
      <w:sz w:val="24"/>
      <w:szCs w:val="20"/>
    </w:rPr>
  </w:style>
  <w:style w:type="paragraph" w:styleId="Heading1">
    <w:name w:val="heading 1"/>
    <w:basedOn w:val="Normal"/>
    <w:link w:val="Heading1Char"/>
    <w:qFormat/>
    <w:rsid w:val="004B589D"/>
    <w:pPr>
      <w:keepNext/>
      <w:suppressAutoHyphens/>
      <w:spacing w:after="24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132D"/>
    <w:pPr>
      <w:spacing w:line="240" w:lineRule="auto"/>
    </w:pPr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512F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22CDF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331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31A0"/>
    <w:rPr>
      <w:rFonts w:asciiTheme="minorHAnsi" w:eastAsiaTheme="minorHAnsi" w:hAnsiTheme="minorHAnsi" w:cstheme="minorBid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31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31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31A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31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1A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B589D"/>
    <w:rPr>
      <w:rFonts w:ascii="Times New Roman" w:eastAsia="Calibri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726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2634"/>
    <w:rPr>
      <w:rFonts w:ascii="Times New Roman" w:eastAsia="Calibri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726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2634"/>
    <w:rPr>
      <w:rFonts w:ascii="Times New Roman" w:eastAsia="Calibri" w:hAnsi="Times New Roman" w:cs="Times New Roman"/>
      <w:sz w:val="24"/>
      <w:szCs w:val="20"/>
    </w:rPr>
  </w:style>
  <w:style w:type="character" w:customStyle="1" w:styleId="apple-style-span">
    <w:name w:val="apple-style-span"/>
    <w:basedOn w:val="DefaultParagraphFont"/>
    <w:rsid w:val="00C564A2"/>
  </w:style>
  <w:style w:type="paragraph" w:styleId="BodyText">
    <w:name w:val="Body Text"/>
    <w:basedOn w:val="Normal"/>
    <w:link w:val="BodyTextChar"/>
    <w:uiPriority w:val="99"/>
    <w:rsid w:val="00F656F0"/>
    <w:pPr>
      <w:spacing w:line="480" w:lineRule="auto"/>
      <w:ind w:firstLine="720"/>
      <w:jc w:val="both"/>
    </w:pPr>
    <w:rPr>
      <w:rFonts w:eastAsia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656F0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1218E3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5F534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C2D2F"/>
    <w:pPr>
      <w:spacing w:line="240" w:lineRule="auto"/>
    </w:pPr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22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tar.council.nyc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4431E-76B3-4D16-90F4-9A2D605F4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1927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2026-09-22T19:33:00Z</dcterms:created>
  <dcterms:modified xsi:type="dcterms:W3CDTF">2026-09-22T19:33:00Z</dcterms:modified>
</cp:coreProperties>
</file>