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6D764D04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1E1AF775" w:rsidR="007B4978" w:rsidRPr="003C5BFC" w:rsidRDefault="007B4978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 xml:space="preserve">Richard </w:t>
            </w:r>
            <w:r w:rsidR="005177C8">
              <w:rPr>
                <w:b/>
                <w:bCs/>
                <w:smallCaps/>
                <w:sz w:val="22"/>
                <w:szCs w:val="22"/>
              </w:rPr>
              <w:t>L</w:t>
            </w:r>
            <w:r>
              <w:rPr>
                <w:b/>
                <w:bCs/>
                <w:smallCaps/>
                <w:sz w:val="22"/>
                <w:szCs w:val="22"/>
              </w:rPr>
              <w:t xml:space="preserve">ee, </w:t>
            </w:r>
            <w:r w:rsidR="005177C8">
              <w:rPr>
                <w:b/>
                <w:bCs/>
                <w:smallCaps/>
                <w:sz w:val="22"/>
                <w:szCs w:val="22"/>
              </w:rPr>
              <w:t>D</w:t>
            </w:r>
            <w:r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48C5594E" w:rsidR="00F038B0" w:rsidRPr="00E70CCF" w:rsidRDefault="6D764D04" w:rsidP="6D764D04">
            <w:pPr>
              <w:spacing w:before="120"/>
              <w:rPr>
                <w:b/>
                <w:bCs/>
              </w:rPr>
            </w:pPr>
            <w:r w:rsidRPr="6D764D04">
              <w:rPr>
                <w:b/>
                <w:bCs/>
              </w:rPr>
              <w:t>Preconsidered SLR:   S.4727 (Jackson)</w:t>
            </w:r>
          </w:p>
          <w:p w14:paraId="2039AC38" w14:textId="3FED97C8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144976">
              <w:rPr>
                <w:b/>
              </w:rPr>
              <w:t>5861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144976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6D764D04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7A8112E1" w14:textId="5CAF892E" w:rsidR="003B5641" w:rsidRPr="003B5641" w:rsidRDefault="00F038B0" w:rsidP="0092074F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92074F" w:rsidRPr="0092074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An act to amend the retirement and social security law, in relation to</w:t>
            </w:r>
            <w:r w:rsidR="0092074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92074F" w:rsidRPr="0092074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normal retirement age for police/fire members of the New York city fire</w:t>
            </w:r>
            <w:r w:rsidR="0092074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92074F" w:rsidRPr="0092074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department pension fund</w:t>
            </w:r>
          </w:p>
          <w:p w14:paraId="44BE2C5C" w14:textId="77777777" w:rsidR="00F038B0" w:rsidRPr="00E94FE3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5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6D764D04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55FFDDD3" w:rsidR="003B5641" w:rsidRPr="003B5641" w:rsidRDefault="6D764D04" w:rsidP="6D764D04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6D764D04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6D764D04">
              <w:rPr>
                <w:b/>
                <w:bCs/>
              </w:rPr>
              <w:t xml:space="preserve"> </w:t>
            </w:r>
            <w:r w:rsidRPr="6D764D04">
              <w:rPr>
                <w:rFonts w:ascii="Times New Roman" w:hAnsi="Times New Roman"/>
                <w:sz w:val="24"/>
                <w:szCs w:val="24"/>
                <w:lang w:val="en-US" w:eastAsia="en-US"/>
              </w:rPr>
              <w:t>This legislation would provide a twenty-year service retirement benefit for Tier 3 plan members in the NYC Fire Department Pension Fund to align with Tier 2 members who are receiving that benefit.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6D764D04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2B9B7B94" w:rsidR="00F038B0" w:rsidRPr="00C70B9B" w:rsidRDefault="00F038B0" w:rsidP="00780B91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2DA4370F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="00780B91" w:rsidRPr="2DA4370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I</w:t>
            </w:r>
            <w:r w:rsidR="0092074F" w:rsidRPr="2DA4370F">
              <w:rPr>
                <w:rFonts w:ascii="Times New Roman" w:hAnsi="Times New Roman"/>
                <w:sz w:val="24"/>
                <w:szCs w:val="24"/>
                <w:lang w:val="en-US" w:eastAsia="en-US"/>
              </w:rPr>
              <w:t>mmediately</w:t>
            </w:r>
            <w:r w:rsidR="005177C8"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F038B0" w:rsidRPr="00C70B9B" w14:paraId="6A5D7C3B" w14:textId="77777777" w:rsidTr="6D764D04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761D5B8C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92074F">
              <w:t>2050</w:t>
            </w:r>
          </w:p>
        </w:tc>
      </w:tr>
      <w:tr w:rsidR="00F038B0" w:rsidRPr="00C70B9B" w14:paraId="003B1F79" w14:textId="77777777" w:rsidTr="6D764D04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145"/>
              <w:gridCol w:w="1670"/>
              <w:gridCol w:w="1942"/>
              <w:gridCol w:w="1942"/>
            </w:tblGrid>
            <w:tr w:rsidR="00F038B0" w:rsidRPr="0043628F" w14:paraId="02AE5647" w14:textId="77777777" w:rsidTr="2DA4370F">
              <w:trPr>
                <w:trHeight w:val="620"/>
                <w:jc w:val="center"/>
              </w:trPr>
              <w:tc>
                <w:tcPr>
                  <w:tcW w:w="2145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70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466D224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92074F">
                    <w:rPr>
                      <w:b/>
                      <w:bCs/>
                    </w:rPr>
                    <w:t>50</w:t>
                  </w:r>
                </w:p>
              </w:tc>
            </w:tr>
            <w:tr w:rsidR="00F038B0" w:rsidRPr="0043628F" w14:paraId="12CC9CC4" w14:textId="77777777" w:rsidTr="2DA4370F">
              <w:trPr>
                <w:trHeight w:val="358"/>
                <w:jc w:val="center"/>
              </w:trPr>
              <w:tc>
                <w:tcPr>
                  <w:tcW w:w="2145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670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2DA4370F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2DA4370F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2DA4370F">
                  <w:pPr>
                    <w:jc w:val="center"/>
                  </w:pPr>
                  <w:r>
                    <w:t>$0</w:t>
                  </w:r>
                </w:p>
              </w:tc>
            </w:tr>
            <w:tr w:rsidR="00F038B0" w:rsidRPr="0043628F" w14:paraId="7E15368B" w14:textId="77777777" w:rsidTr="2DA4370F">
              <w:trPr>
                <w:trHeight w:val="358"/>
                <w:jc w:val="center"/>
              </w:trPr>
              <w:tc>
                <w:tcPr>
                  <w:tcW w:w="2145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670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3A047097" w:rsidR="00F038B0" w:rsidRPr="0043628F" w:rsidRDefault="00F038B0" w:rsidP="2DA4370F">
                  <w:pPr>
                    <w:jc w:val="center"/>
                  </w:pPr>
                  <w:r>
                    <w:t>$</w:t>
                  </w:r>
                  <w:r w:rsidR="00EF6CD3">
                    <w:t>3,900,000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6D00401E" w:rsidR="00F038B0" w:rsidRPr="0043628F" w:rsidRDefault="00EF6CD3" w:rsidP="2DA4370F">
                  <w:pPr>
                    <w:jc w:val="center"/>
                  </w:pPr>
                  <w:r>
                    <w:t>$4,200,000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7D7F870E" w:rsidR="00F038B0" w:rsidRPr="0043628F" w:rsidRDefault="00EF6CD3" w:rsidP="2DA4370F">
                  <w:pPr>
                    <w:jc w:val="center"/>
                  </w:pPr>
                  <w:r>
                    <w:t>$10,400,000</w:t>
                  </w:r>
                </w:p>
              </w:tc>
            </w:tr>
            <w:tr w:rsidR="00EF6CD3" w:rsidRPr="0043628F" w14:paraId="01646880" w14:textId="77777777" w:rsidTr="2DA4370F">
              <w:trPr>
                <w:trHeight w:val="427"/>
                <w:jc w:val="center"/>
              </w:trPr>
              <w:tc>
                <w:tcPr>
                  <w:tcW w:w="2145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EF6CD3" w:rsidRPr="0043628F" w:rsidRDefault="00EF6CD3" w:rsidP="00EF6CD3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670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0DAE8766" w:rsidR="00EF6CD3" w:rsidRPr="0043628F" w:rsidRDefault="00EF6CD3" w:rsidP="2DA4370F">
                  <w:pPr>
                    <w:jc w:val="center"/>
                  </w:pPr>
                  <w:r>
                    <w:t>($3,900,000)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6AC5F0D4" w:rsidR="00EF6CD3" w:rsidRPr="0043628F" w:rsidRDefault="00EF6CD3" w:rsidP="2DA4370F">
                  <w:pPr>
                    <w:jc w:val="center"/>
                  </w:pPr>
                  <w:r>
                    <w:t>($4,200,000)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668AA292" w:rsidR="00EF6CD3" w:rsidRPr="0043628F" w:rsidRDefault="00EF6CD3" w:rsidP="2DA4370F">
                  <w:pPr>
                    <w:jc w:val="center"/>
                  </w:pPr>
                  <w:r>
                    <w:t>($10,400,000)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6D764D04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6D764D04">
        <w:trPr>
          <w:trHeight w:val="919"/>
          <w:jc w:val="center"/>
        </w:trPr>
        <w:tc>
          <w:tcPr>
            <w:tcW w:w="11031" w:type="dxa"/>
            <w:gridSpan w:val="2"/>
          </w:tcPr>
          <w:p w14:paraId="1A205652" w14:textId="6B61FAA9" w:rsidR="00F43FEE" w:rsidRPr="00F43FEE" w:rsidRDefault="00F038B0" w:rsidP="005177C8">
            <w:pPr>
              <w:spacing w:before="240"/>
              <w:jc w:val="both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780B91">
              <w:t xml:space="preserve">It is estimated that the </w:t>
            </w:r>
            <w:r w:rsidR="00780B91" w:rsidRPr="00780B91">
              <w:t xml:space="preserve">enactment of this legislation would </w:t>
            </w:r>
            <w:r w:rsidR="00780B91">
              <w:t>result</w:t>
            </w:r>
            <w:r w:rsidR="0077635D">
              <w:t xml:space="preserve"> in</w:t>
            </w:r>
            <w:r w:rsidR="00780B91">
              <w:t xml:space="preserve"> </w:t>
            </w:r>
            <w:r w:rsidR="00F43FEE" w:rsidRPr="00F43FEE">
              <w:t xml:space="preserve">an additional $190.7 million in City pension contributions from Fiscal 2026 through </w:t>
            </w:r>
            <w:r w:rsidR="00F43FEE">
              <w:t>F</w:t>
            </w:r>
            <w:r w:rsidR="00F43FEE" w:rsidRPr="00F43FEE">
              <w:t>iscal 2050.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6D764D04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7F75F622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F43FEE">
              <w:rPr>
                <w:bCs/>
              </w:rPr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6D764D04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531107E3" w14:textId="17EC93A9" w:rsidR="00F43FEE" w:rsidRPr="00C70B9B" w:rsidRDefault="00F43FEE" w:rsidP="00F038B0">
            <w:r>
              <w:t xml:space="preserve">                                                New York City Office of the Actuary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6D764D04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2632441C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7777777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>Jack Storey, Unit Head</w:t>
            </w:r>
          </w:p>
          <w:p w14:paraId="3BEEA437" w14:textId="77777777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Chima Obichere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4DBC6BD8" w:rsidR="00F038B0" w:rsidRPr="00C70B9B" w:rsidRDefault="006C020A" w:rsidP="005177C8">
            <w:pPr>
              <w:ind w:left="2880"/>
            </w:pPr>
            <w:r w:rsidRPr="00B13ED5">
              <w:t>Nicholas Connell, Counsel</w:t>
            </w:r>
          </w:p>
        </w:tc>
      </w:tr>
      <w:tr w:rsidR="00F038B0" w:rsidRPr="00C70B9B" w14:paraId="6497ACF7" w14:textId="77777777" w:rsidTr="6D764D04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3D411BD4" w:rsidR="00F038B0" w:rsidRPr="00530AB4" w:rsidRDefault="6D764D04" w:rsidP="0013080F">
            <w:pPr>
              <w:spacing w:before="120"/>
              <w:jc w:val="both"/>
              <w:rPr>
                <w:b/>
                <w:bCs/>
                <w:smallCaps/>
                <w:color w:val="C00000"/>
              </w:rPr>
            </w:pPr>
            <w:r w:rsidRPr="6D764D04">
              <w:rPr>
                <w:b/>
                <w:bCs/>
                <w:smallCaps/>
              </w:rPr>
              <w:lastRenderedPageBreak/>
              <w:t>Legislative History</w:t>
            </w:r>
            <w:r w:rsidRPr="6D764D04">
              <w:rPr>
                <w:b/>
                <w:bCs/>
              </w:rPr>
              <w:t xml:space="preserve">: </w:t>
            </w:r>
            <w:r>
              <w:t>This legislation will be considered by the Committee on Governmental Operations, State and Federal Legislation as a Preconsidered SLR on June 11, 2025. Following a majority affirmative vote by the Committee, the Preconsidered SLR will be reported to and voted on by the full Council on June 11, 2025.</w:t>
            </w:r>
          </w:p>
        </w:tc>
      </w:tr>
      <w:tr w:rsidR="00F038B0" w:rsidRPr="00C70B9B" w14:paraId="0E21A49E" w14:textId="77777777" w:rsidTr="6D764D04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2E678D76" w14:textId="3D318FBC" w:rsidR="00F038B0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43628F">
              <w:t xml:space="preserve"> </w:t>
            </w:r>
            <w:r w:rsidR="00F43FEE">
              <w:t>June 4,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B6DF" w14:textId="77777777" w:rsidR="00524C8E" w:rsidRDefault="00524C8E" w:rsidP="00F038B0">
      <w:r>
        <w:separator/>
      </w:r>
    </w:p>
  </w:endnote>
  <w:endnote w:type="continuationSeparator" w:id="0">
    <w:p w14:paraId="772DC1DB" w14:textId="77777777" w:rsidR="00524C8E" w:rsidRDefault="00524C8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726B2BF1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F43FEE">
      <w:rPr>
        <w:lang w:val="en-US"/>
      </w:rPr>
      <w:t>4727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F43FEE">
      <w:rPr>
        <w:lang w:val="en-US"/>
      </w:rPr>
      <w:t>5861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454B9B" w:rsidRPr="00454B9B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8248" w14:textId="77777777" w:rsidR="00524C8E" w:rsidRDefault="00524C8E" w:rsidP="00F038B0">
      <w:r>
        <w:separator/>
      </w:r>
    </w:p>
  </w:footnote>
  <w:footnote w:type="continuationSeparator" w:id="0">
    <w:p w14:paraId="33069BDC" w14:textId="77777777" w:rsidR="00524C8E" w:rsidRDefault="00524C8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556BA"/>
    <w:rsid w:val="000677A5"/>
    <w:rsid w:val="000868CF"/>
    <w:rsid w:val="000C198E"/>
    <w:rsid w:val="000F089A"/>
    <w:rsid w:val="000F6F1A"/>
    <w:rsid w:val="0013080F"/>
    <w:rsid w:val="0013447F"/>
    <w:rsid w:val="00144976"/>
    <w:rsid w:val="00156B16"/>
    <w:rsid w:val="00161B6A"/>
    <w:rsid w:val="001764DD"/>
    <w:rsid w:val="001F6257"/>
    <w:rsid w:val="00203744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229D"/>
    <w:rsid w:val="00454B9B"/>
    <w:rsid w:val="004642A3"/>
    <w:rsid w:val="0046439B"/>
    <w:rsid w:val="00470C43"/>
    <w:rsid w:val="00473BB7"/>
    <w:rsid w:val="00495934"/>
    <w:rsid w:val="004A42FE"/>
    <w:rsid w:val="004D71DD"/>
    <w:rsid w:val="005177C8"/>
    <w:rsid w:val="00524C8E"/>
    <w:rsid w:val="00530AB4"/>
    <w:rsid w:val="005842FA"/>
    <w:rsid w:val="00586331"/>
    <w:rsid w:val="005B4CC9"/>
    <w:rsid w:val="005D307E"/>
    <w:rsid w:val="006805B9"/>
    <w:rsid w:val="006C020A"/>
    <w:rsid w:val="00750277"/>
    <w:rsid w:val="0077635D"/>
    <w:rsid w:val="00780B91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074F"/>
    <w:rsid w:val="00923A3E"/>
    <w:rsid w:val="00963C1D"/>
    <w:rsid w:val="00975C8F"/>
    <w:rsid w:val="00986ABB"/>
    <w:rsid w:val="00A2749D"/>
    <w:rsid w:val="00A84280"/>
    <w:rsid w:val="00AA2456"/>
    <w:rsid w:val="00AF027D"/>
    <w:rsid w:val="00B10394"/>
    <w:rsid w:val="00B163AF"/>
    <w:rsid w:val="00B303AA"/>
    <w:rsid w:val="00B3480B"/>
    <w:rsid w:val="00B53ACF"/>
    <w:rsid w:val="00B9079A"/>
    <w:rsid w:val="00BA27EF"/>
    <w:rsid w:val="00BF363D"/>
    <w:rsid w:val="00C23DA6"/>
    <w:rsid w:val="00C400EE"/>
    <w:rsid w:val="00C70B9B"/>
    <w:rsid w:val="00CC3102"/>
    <w:rsid w:val="00CD292B"/>
    <w:rsid w:val="00CE644F"/>
    <w:rsid w:val="00CF7987"/>
    <w:rsid w:val="00D0588D"/>
    <w:rsid w:val="00D91474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ED25B6"/>
    <w:rsid w:val="00EF6CD3"/>
    <w:rsid w:val="00F038B0"/>
    <w:rsid w:val="00F33DB3"/>
    <w:rsid w:val="00F4306F"/>
    <w:rsid w:val="00F43FEE"/>
    <w:rsid w:val="00FC4621"/>
    <w:rsid w:val="00FE439B"/>
    <w:rsid w:val="2DA4370F"/>
    <w:rsid w:val="6D76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2030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2025-06-11T15:28:00Z</dcterms:created>
  <dcterms:modified xsi:type="dcterms:W3CDTF">2025-06-11T15:28:00Z</dcterms:modified>
</cp:coreProperties>
</file>